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808"/>
        <w:gridCol w:w="1123"/>
        <w:gridCol w:w="235"/>
        <w:gridCol w:w="2106"/>
        <w:gridCol w:w="2215"/>
        <w:gridCol w:w="9"/>
      </w:tblGrid>
      <w:tr w:rsidR="00A42C1E" w:rsidRPr="00A42C1E" w:rsidTr="00F403D5">
        <w:trPr>
          <w:cantSplit/>
          <w:trHeight w:hRule="exact" w:val="1020"/>
        </w:trPr>
        <w:tc>
          <w:tcPr>
            <w:tcW w:w="500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0" w:name="_GoBack"/>
            <w:bookmarkEnd w:id="0"/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РЕАЛИЗАЦИИ ПРОГРАММЫ ВОСПИТАНИЯ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 2022-2023 учебный год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 уровне начального общего образования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 2021-2022 учебный год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03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</w:pPr>
          </w:p>
        </w:tc>
      </w:tr>
      <w:tr w:rsidR="00A42C1E" w:rsidRPr="00A42C1E" w:rsidTr="00F403D5">
        <w:trPr>
          <w:cantSplit/>
          <w:trHeight w:hRule="exact" w:val="263"/>
        </w:trPr>
        <w:tc>
          <w:tcPr>
            <w:tcW w:w="500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40" w:lineRule="auto"/>
              <w:ind w:left="35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ариа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</w:t>
            </w:r>
          </w:p>
          <w:p w:rsidR="00A42C1E" w:rsidRPr="00A42C1E" w:rsidRDefault="00A42C1E" w:rsidP="00A42C1E">
            <w:pPr>
              <w:widowControl w:val="0"/>
              <w:spacing w:after="0" w:line="240" w:lineRule="auto"/>
              <w:ind w:left="35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03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</w:pPr>
          </w:p>
        </w:tc>
      </w:tr>
      <w:tr w:rsidR="00A42C1E" w:rsidRPr="00A42C1E" w:rsidTr="00F403D5">
        <w:trPr>
          <w:cantSplit/>
          <w:trHeight w:hRule="exact" w:val="263"/>
        </w:trPr>
        <w:tc>
          <w:tcPr>
            <w:tcW w:w="500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03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Кла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ук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во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тво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F403D5">
        <w:trPr>
          <w:cantSplit/>
          <w:trHeight w:hRule="exact" w:val="516"/>
        </w:trPr>
        <w:tc>
          <w:tcPr>
            <w:tcW w:w="500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23" w:lineRule="auto"/>
              <w:ind w:left="388" w:right="3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kern w:val="2"/>
                <w:position w:val="9"/>
                <w:sz w:val="14"/>
                <w:szCs w:val="1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су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огл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инди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аль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план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тат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льной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ла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й</w:t>
            </w:r>
          </w:p>
        </w:tc>
      </w:tr>
      <w:tr w:rsidR="00A42C1E" w:rsidRPr="00A42C1E" w:rsidTr="00F403D5">
        <w:trPr>
          <w:cantSplit/>
          <w:trHeight w:hRule="exact" w:val="767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89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Напр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03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новны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ормы,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нированны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руков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ями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2022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-2023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ый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д</w:t>
            </w:r>
          </w:p>
        </w:tc>
      </w:tr>
      <w:tr w:rsidR="00A42C1E" w:rsidRPr="00A42C1E" w:rsidTr="00F403D5">
        <w:trPr>
          <w:cantSplit/>
          <w:trHeight w:hRule="exact" w:val="1781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и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жда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нин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78" w:right="1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н-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proofErr w:type="spellEnd"/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триотиз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аже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ка</w:t>
            </w:r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tabs>
                <w:tab w:val="left" w:pos="1701"/>
              </w:tabs>
              <w:wordWrap w:val="0"/>
              <w:autoSpaceDE w:val="0"/>
              <w:autoSpaceDN w:val="0"/>
              <w:spacing w:after="0" w:line="239" w:lineRule="auto"/>
              <w:ind w:left="107" w:right="5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гр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ажда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ого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а;</w:t>
            </w:r>
          </w:p>
          <w:p w:rsidR="00A42C1E" w:rsidRPr="00A42C1E" w:rsidRDefault="00A42C1E" w:rsidP="00A42C1E">
            <w:pPr>
              <w:widowControl w:val="0"/>
              <w:tabs>
                <w:tab w:val="left" w:pos="1816"/>
                <w:tab w:val="left" w:pos="3532"/>
              </w:tabs>
              <w:wordWrap w:val="0"/>
              <w:autoSpaceDE w:val="0"/>
              <w:autoSpaceDN w:val="0"/>
              <w:spacing w:after="0" w:line="239" w:lineRule="auto"/>
              <w:ind w:left="107" w:right="5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еды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нию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тории гор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За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р.</w:t>
            </w:r>
          </w:p>
        </w:tc>
      </w:tr>
      <w:tr w:rsidR="00A42C1E" w:rsidRPr="00A42C1E" w:rsidTr="00F403D5">
        <w:trPr>
          <w:cantSplit/>
          <w:trHeight w:hRule="exact" w:val="1528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9" w:right="5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-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фе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14" w:right="16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 отнош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нию,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изни 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 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ии</w:t>
            </w:r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tabs>
                <w:tab w:val="left" w:pos="1888"/>
                <w:tab w:val="left" w:pos="3267"/>
                <w:tab w:val="left" w:pos="4226"/>
              </w:tabs>
              <w:wordWrap w:val="0"/>
              <w:autoSpaceDE w:val="0"/>
              <w:autoSpaceDN w:val="0"/>
              <w:spacing w:before="8" w:after="0" w:line="240" w:lineRule="auto"/>
              <w:ind w:left="107" w:right="5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 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07" w:right="5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6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6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" w:after="0" w:line="239" w:lineRule="auto"/>
              <w:ind w:left="107" w:right="131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ы;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р.</w:t>
            </w:r>
          </w:p>
        </w:tc>
      </w:tr>
      <w:tr w:rsidR="00A42C1E" w:rsidRPr="00A42C1E" w:rsidTr="00F403D5">
        <w:trPr>
          <w:cantSplit/>
          <w:trHeight w:hRule="exact" w:val="1274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8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kern w:val="2"/>
                <w:lang w:val="en-US" w:eastAsia="ko-KR"/>
              </w:rPr>
              <w:t>к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х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тв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эти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ого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</w:t>
            </w:r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tabs>
                <w:tab w:val="left" w:pos="1641"/>
                <w:tab w:val="left" w:pos="3179"/>
              </w:tabs>
              <w:wordWrap w:val="0"/>
              <w:autoSpaceDE w:val="0"/>
              <w:autoSpaceDN w:val="0"/>
              <w:spacing w:after="0" w:line="240" w:lineRule="auto"/>
              <w:ind w:left="107" w:right="5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ам;</w:t>
            </w:r>
          </w:p>
          <w:p w:rsidR="00A42C1E" w:rsidRPr="00A42C1E" w:rsidRDefault="00A42C1E" w:rsidP="00A42C1E">
            <w:pPr>
              <w:widowControl w:val="0"/>
              <w:tabs>
                <w:tab w:val="left" w:pos="1804"/>
                <w:tab w:val="left" w:pos="2363"/>
                <w:tab w:val="left" w:pos="3481"/>
              </w:tabs>
              <w:wordWrap w:val="0"/>
              <w:autoSpaceDE w:val="0"/>
              <w:autoSpaceDN w:val="0"/>
              <w:spacing w:after="0" w:line="240" w:lineRule="auto"/>
              <w:ind w:left="107" w:right="5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ъ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ний</w:t>
            </w:r>
          </w:p>
        </w:tc>
      </w:tr>
      <w:tr w:rsidR="00A42C1E" w:rsidRPr="00A42C1E" w:rsidTr="00F403D5">
        <w:trPr>
          <w:cantSplit/>
          <w:trHeight w:hRule="exact" w:val="2539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и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оровь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63" w:right="11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 отнош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сем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оровью и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изни</w:t>
            </w:r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7" w:right="15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иль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 о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портивн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я;</w:t>
            </w:r>
          </w:p>
          <w:p w:rsidR="00A42C1E" w:rsidRPr="00A42C1E" w:rsidRDefault="00A42C1E" w:rsidP="00A42C1E">
            <w:pPr>
              <w:widowControl w:val="0"/>
              <w:tabs>
                <w:tab w:val="left" w:pos="1201"/>
                <w:tab w:val="left" w:pos="2960"/>
                <w:tab w:val="left" w:pos="4354"/>
              </w:tabs>
              <w:wordWrap w:val="0"/>
              <w:autoSpaceDE w:val="0"/>
              <w:autoSpaceDN w:val="0"/>
              <w:spacing w:after="0" w:line="240" w:lineRule="auto"/>
              <w:ind w:left="107" w:right="5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ицин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ющи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ся;</w:t>
            </w:r>
          </w:p>
          <w:p w:rsidR="00A42C1E" w:rsidRPr="00A42C1E" w:rsidRDefault="00A42C1E" w:rsidP="00A42C1E">
            <w:pPr>
              <w:widowControl w:val="0"/>
              <w:tabs>
                <w:tab w:val="left" w:pos="1648"/>
                <w:tab w:val="left" w:pos="3194"/>
              </w:tabs>
              <w:wordWrap w:val="0"/>
              <w:autoSpaceDE w:val="0"/>
              <w:autoSpaceDN w:val="0"/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ти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5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5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ть,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6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ть,                         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5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ионн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9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53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ни 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р.</w:t>
            </w:r>
          </w:p>
        </w:tc>
      </w:tr>
      <w:tr w:rsidR="00A42C1E" w:rsidRPr="00A42C1E" w:rsidTr="00F403D5">
        <w:trPr>
          <w:cantSplit/>
          <w:trHeight w:hRule="exact" w:val="903"/>
        </w:trPr>
        <w:tc>
          <w:tcPr>
            <w:tcW w:w="98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88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и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kern w:val="2"/>
                <w:lang w:val="en-US" w:eastAsia="ko-KR"/>
              </w:rPr>
              <w:t>а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от-нош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ний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их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</w:t>
            </w:r>
          </w:p>
        </w:tc>
        <w:tc>
          <w:tcPr>
            <w:tcW w:w="2444" w:type="pct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76" w:lineRule="auto"/>
              <w:ind w:left="107" w:right="143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tabs>
                <w:tab w:val="left" w:pos="2000"/>
              </w:tabs>
              <w:wordWrap w:val="0"/>
              <w:autoSpaceDE w:val="0"/>
              <w:autoSpaceDN w:val="0"/>
              <w:spacing w:after="0" w:line="244" w:lineRule="auto"/>
              <w:ind w:left="107" w:right="5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34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твор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6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ой</w:t>
            </w:r>
            <w:proofErr w:type="spellEnd"/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ти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.</w:t>
            </w:r>
          </w:p>
        </w:tc>
      </w:tr>
      <w:tr w:rsidR="00A42C1E" w:rsidRPr="00A42C1E" w:rsidTr="00F403D5">
        <w:trPr>
          <w:cantSplit/>
          <w:trHeight w:hRule="exact" w:val="956"/>
        </w:trPr>
        <w:tc>
          <w:tcPr>
            <w:tcW w:w="98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1568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2444" w:type="pct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A42C1E" w:rsidRPr="00A42C1E" w:rsidTr="00F403D5">
        <w:trPr>
          <w:cantSplit/>
          <w:trHeight w:hRule="exact" w:val="1528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" w:line="160" w:lineRule="exact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и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приро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kern w:val="2"/>
                <w:lang w:val="en-US" w:eastAsia="ko-KR"/>
              </w:rPr>
              <w:t>а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9" w:line="140" w:lineRule="exact"/>
              <w:jc w:val="both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215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отнош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39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tabs>
                <w:tab w:val="left" w:pos="1705"/>
                <w:tab w:val="left" w:pos="2900"/>
                <w:tab w:val="left" w:pos="3367"/>
              </w:tabs>
              <w:wordWrap w:val="0"/>
              <w:autoSpaceDE w:val="0"/>
              <w:autoSpaceDN w:val="0"/>
              <w:spacing w:after="0" w:line="239" w:lineRule="auto"/>
              <w:ind w:left="107" w:right="5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(вирт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приро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ая;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3" w:after="0" w:line="239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7" w:right="5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4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4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т 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р.</w:t>
            </w:r>
          </w:p>
        </w:tc>
      </w:tr>
      <w:tr w:rsidR="00A42C1E" w:rsidRPr="00A42C1E" w:rsidTr="00F403D5">
        <w:trPr>
          <w:cantSplit/>
          <w:trHeight w:val="1002"/>
        </w:trPr>
        <w:tc>
          <w:tcPr>
            <w:tcW w:w="9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8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и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val="en-US" w:eastAsia="ko-KR"/>
              </w:rPr>
              <w:t>м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15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х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бежде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ого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сознания</w:t>
            </w:r>
          </w:p>
        </w:tc>
        <w:tc>
          <w:tcPr>
            <w:tcW w:w="24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;</w:t>
            </w:r>
          </w:p>
          <w:p w:rsidR="00A42C1E" w:rsidRPr="00A42C1E" w:rsidRDefault="00A42C1E" w:rsidP="00A42C1E">
            <w:pPr>
              <w:widowControl w:val="0"/>
              <w:tabs>
                <w:tab w:val="left" w:pos="1641"/>
                <w:tab w:val="left" w:pos="3179"/>
              </w:tabs>
              <w:wordWrap w:val="0"/>
              <w:autoSpaceDE w:val="0"/>
              <w:autoSpaceDN w:val="0"/>
              <w:spacing w:after="0" w:line="232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ab/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датам и др.</w:t>
            </w:r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261"/>
        </w:trPr>
        <w:tc>
          <w:tcPr>
            <w:tcW w:w="4995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31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lastRenderedPageBreak/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lang w:val="en-US" w:eastAsia="ko-KR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кол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kern w:val="2"/>
                <w:lang w:val="en-US"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ный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ок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263"/>
        </w:trPr>
        <w:tc>
          <w:tcPr>
            <w:tcW w:w="4995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479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ущ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ес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огла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уал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пл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нам</w:t>
            </w:r>
            <w:r w:rsidRPr="00A42C1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рабо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kern w:val="2"/>
                <w:lang w:eastAsia="ko-KR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тник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ko-KR"/>
              </w:rPr>
              <w:t>в</w:t>
            </w:r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263"/>
        </w:trPr>
        <w:tc>
          <w:tcPr>
            <w:tcW w:w="4995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628"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ль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сы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вн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ной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дея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ти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516"/>
        </w:trPr>
        <w:tc>
          <w:tcPr>
            <w:tcW w:w="195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99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са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2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ассы</w:t>
            </w:r>
            <w:proofErr w:type="spellEnd"/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360" w:right="304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во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 в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</w:t>
            </w:r>
          </w:p>
        </w:tc>
        <w:tc>
          <w:tcPr>
            <w:tcW w:w="11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00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767"/>
        </w:trPr>
        <w:tc>
          <w:tcPr>
            <w:tcW w:w="195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01" w:right="45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огл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ну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дея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ти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33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943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10</w:t>
            </w:r>
          </w:p>
        </w:tc>
        <w:tc>
          <w:tcPr>
            <w:tcW w:w="11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03" w:right="2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264"/>
        </w:trPr>
        <w:tc>
          <w:tcPr>
            <w:tcW w:w="4995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29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Са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оупра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261"/>
        </w:trPr>
        <w:tc>
          <w:tcPr>
            <w:tcW w:w="195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32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ятия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ы</w:t>
            </w:r>
            <w:proofErr w:type="spellEnd"/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ия</w:t>
            </w:r>
            <w:proofErr w:type="spellEnd"/>
          </w:p>
        </w:tc>
        <w:tc>
          <w:tcPr>
            <w:tcW w:w="11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3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516"/>
        </w:trPr>
        <w:tc>
          <w:tcPr>
            <w:tcW w:w="195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78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Выб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ор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.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</w:t>
            </w:r>
          </w:p>
        </w:tc>
        <w:tc>
          <w:tcPr>
            <w:tcW w:w="7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33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36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1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53" w:right="40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cantSplit/>
          <w:trHeight w:hRule="exact" w:val="770"/>
        </w:trPr>
        <w:tc>
          <w:tcPr>
            <w:tcW w:w="195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11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в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готов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 пров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нии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х и общешкольных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й </w:t>
            </w:r>
          </w:p>
        </w:tc>
        <w:tc>
          <w:tcPr>
            <w:tcW w:w="7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33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48" w:right="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1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453" w:right="40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1032"/>
        <w:gridCol w:w="1432"/>
        <w:gridCol w:w="2391"/>
      </w:tblGrid>
      <w:tr w:rsidR="00A42C1E" w:rsidRPr="00A42C1E" w:rsidTr="00390475">
        <w:trPr>
          <w:cantSplit/>
          <w:trHeight w:hRule="exact" w:val="263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  <w:t xml:space="preserve">Модуль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  <w:t>« Профориентация</w:t>
            </w:r>
            <w:proofErr w:type="gramEnd"/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  <w:t>»</w:t>
            </w:r>
          </w:p>
        </w:tc>
      </w:tr>
      <w:tr w:rsidR="00A42C1E" w:rsidRPr="00A42C1E" w:rsidTr="00390475">
        <w:trPr>
          <w:cantSplit/>
          <w:trHeight w:hRule="exact" w:val="263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4"/>
                <w:lang w:eastAsia="ko-KR"/>
              </w:rPr>
              <w:t>Мероприятия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  <w:t>Классы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  <w:t>Время проведения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  <w:t>Ответственные</w:t>
            </w:r>
          </w:p>
        </w:tc>
      </w:tr>
      <w:tr w:rsidR="00A42C1E" w:rsidRPr="00A42C1E" w:rsidTr="00390475">
        <w:trPr>
          <w:cantSplit/>
          <w:trHeight w:hRule="exact" w:val="1113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tabs>
                <w:tab w:val="left" w:pos="3966"/>
                <w:tab w:val="left" w:pos="5315"/>
              </w:tabs>
              <w:wordWrap w:val="0"/>
              <w:autoSpaceDE w:val="0"/>
              <w:autoSpaceDN w:val="0"/>
              <w:spacing w:after="0" w:line="247" w:lineRule="auto"/>
              <w:ind w:left="115" w:right="-54" w:firstLine="46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 школе – успешность в профессии в будущем.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октябрь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39" w:lineRule="auto"/>
              <w:ind w:left="22" w:right="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Конкурс плакатов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« Спасибо</w:t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 вам, учителя!»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ноябрь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39" w:lineRule="auto"/>
              <w:ind w:left="22" w:right="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Тематическая беседа «Выпускники школы –учителя»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февраль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39" w:lineRule="auto"/>
              <w:ind w:left="22" w:right="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Тематическая беседа «Славься, труд!»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апрель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Профориентационная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 игра «Угадай профессию»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5-8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декабрь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  <w:p w:rsidR="00A42C1E" w:rsidRPr="00A42C1E" w:rsidRDefault="00A42C1E" w:rsidP="00A42C1E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781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Анкетирование «Выявление профессиональной направленности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декабрь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ихолог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1254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tabs>
                <w:tab w:val="left" w:pos="3966"/>
                <w:tab w:val="left" w:pos="5303"/>
              </w:tabs>
              <w:spacing w:after="0" w:line="241" w:lineRule="auto"/>
              <w:ind w:left="115" w:right="4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 я хочу быть?»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?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5-7 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февраль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spacing w:after="0" w:line="242" w:lineRule="auto"/>
              <w:ind w:left="1" w:right="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й)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Школьный конкурс «Профессия моей мечты»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8-9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февраль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Р, 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Ток- шоу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« Профессии</w:t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 xml:space="preserve"> с большой перспективой»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8-9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март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Мероприятие «Формула успеха – профессия по призванию»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8-9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апрель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классные руководители</w:t>
            </w:r>
          </w:p>
        </w:tc>
      </w:tr>
      <w:tr w:rsidR="00A42C1E" w:rsidRPr="00A42C1E" w:rsidTr="00390475">
        <w:trPr>
          <w:cantSplit/>
          <w:trHeight w:hRule="exact" w:val="855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Анкетирование «Проблемы учащихся по профессиональному самоопределению»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апрель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ихолог</w:t>
            </w:r>
          </w:p>
        </w:tc>
      </w:tr>
      <w:tr w:rsidR="00A42C1E" w:rsidRPr="00A42C1E" w:rsidTr="00390475">
        <w:trPr>
          <w:cantSplit/>
          <w:trHeight w:hRule="exact" w:val="516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Те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пойти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ся?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1022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8" w:right="6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т.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. вир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горо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75" w:right="12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ного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(по пл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ну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-ционной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1022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right="19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иви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  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75" w:right="12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ного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(по пл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ну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-ционной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1020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08" w:right="35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пров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ов по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ционной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75" w:right="12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ного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(по пл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ну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-ционной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74" w:right="12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26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1" w:after="0" w:line="240" w:lineRule="auto"/>
              <w:ind w:left="309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абота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лями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390475">
        <w:trPr>
          <w:cantSplit/>
          <w:trHeight w:hRule="exact" w:val="1022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123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х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их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й</w:t>
            </w:r>
            <w:proofErr w:type="spellEnd"/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3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336" w:right="282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огл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ну пров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их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ний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5" w:right="53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Дир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390475">
        <w:trPr>
          <w:cantSplit/>
          <w:trHeight w:hRule="exact" w:val="1022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63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в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 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3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336" w:right="282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огл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ну пров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их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ний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5" w:right="53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Дир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390475">
        <w:trPr>
          <w:cantSplit/>
          <w:trHeight w:hRule="exact" w:val="1781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5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ии 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йт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льной 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ции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05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изиров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ю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«А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ИОУ»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34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75" w:right="12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ного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(по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ти)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" w:line="140" w:lineRule="exact"/>
              <w:jc w:val="both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75" w:lineRule="auto"/>
              <w:ind w:left="593" w:right="541" w:firstLine="2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р</w:t>
            </w:r>
            <w:proofErr w:type="spellEnd"/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,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ам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.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proofErr w:type="spellEnd"/>
          </w:p>
        </w:tc>
      </w:tr>
      <w:tr w:rsidR="00A42C1E" w:rsidRPr="00A42C1E" w:rsidTr="00390475">
        <w:trPr>
          <w:cantSplit/>
          <w:trHeight w:hRule="exact" w:val="1020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59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х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льт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ций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(з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9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75" w:right="12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ного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(по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ти)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18" w:right="26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390475">
        <w:trPr>
          <w:cantSplit/>
          <w:trHeight w:hRule="exact" w:val="1022"/>
        </w:trPr>
        <w:tc>
          <w:tcPr>
            <w:tcW w:w="2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39" w:lineRule="auto"/>
              <w:ind w:left="108" w:right="18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гопол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сем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9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вопро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75" w:right="12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ного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(по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ти)</w:t>
            </w:r>
          </w:p>
        </w:tc>
        <w:tc>
          <w:tcPr>
            <w:tcW w:w="12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14" w:right="55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р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,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ы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</w:t>
            </w:r>
            <w:proofErr w:type="spellEnd"/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kern w:val="2"/>
          <w:lang w:eastAsia="ko-KR"/>
        </w:rPr>
      </w:pPr>
      <w:r w:rsidRPr="00A42C1E">
        <w:rPr>
          <w:rFonts w:ascii="Times New Roman" w:eastAsia="Times New Roman" w:hAnsi="Times New Roman" w:cs="Times New Roman"/>
          <w:b/>
          <w:i/>
          <w:kern w:val="2"/>
          <w:lang w:eastAsia="ko-KR"/>
        </w:rPr>
        <w:t>Вариативные модули</w:t>
      </w: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1247"/>
        <w:gridCol w:w="2096"/>
        <w:gridCol w:w="2232"/>
      </w:tblGrid>
      <w:tr w:rsidR="00A42C1E" w:rsidRPr="00A42C1E" w:rsidTr="00F403D5">
        <w:trPr>
          <w:cantSplit/>
          <w:trHeight w:hRule="exact" w:val="26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239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Ключевые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общешкольные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дела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F403D5">
        <w:trPr>
          <w:cantSplit/>
          <w:trHeight w:hRule="exact" w:val="516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4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ятия</w:t>
            </w:r>
            <w:proofErr w:type="spellEnd"/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2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ы</w:t>
            </w:r>
            <w:proofErr w:type="spellEnd"/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ия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3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5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rPr>
          <w:cantSplit/>
          <w:trHeight w:hRule="exact" w:val="768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94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Праздничное мероприятие «Здравствуй, школа»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сентябрь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99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Конкурс поделок из природного материала «Дары осени»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сентябрь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67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7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в 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(26.11)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ноябрь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декабрь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-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посвященное Дню героев Отечества, «Место подвигу...» (09.12)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декабрь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Мероприятие, посвященное Дню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3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3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3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2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ии» (12.12)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8-9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декабрь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1286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деса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шоу»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февраль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жбы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ыбк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(14.02)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февраль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Дню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(23.02)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февраль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(08.03)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март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1297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End"/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Дню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7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ов),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ринг» 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апрель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1416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9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9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Дню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9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83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ов),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9.05)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май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  <w:tr w:rsidR="00A42C1E" w:rsidRPr="00A42C1E" w:rsidTr="00F403D5">
        <w:trPr>
          <w:cantSplit/>
          <w:trHeight w:hRule="exact" w:val="1280"/>
        </w:trPr>
        <w:tc>
          <w:tcPr>
            <w:tcW w:w="2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5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новного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5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58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ловии   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4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май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зам. директора по ВР, классные руководители</w:t>
            </w:r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395"/>
        <w:gridCol w:w="2096"/>
        <w:gridCol w:w="2232"/>
      </w:tblGrid>
      <w:tr w:rsidR="00A42C1E" w:rsidRPr="00A42C1E" w:rsidTr="00F403D5">
        <w:trPr>
          <w:cantSplit/>
          <w:trHeight w:hRule="exact" w:val="26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239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общ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объ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»</w:t>
            </w:r>
          </w:p>
        </w:tc>
      </w:tr>
      <w:tr w:rsidR="00A42C1E" w:rsidRPr="00A42C1E" w:rsidTr="00F403D5">
        <w:trPr>
          <w:cantSplit/>
          <w:trHeight w:hRule="exact" w:val="516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4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ятия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2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ы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ия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rPr>
          <w:cantSplit/>
          <w:trHeight w:hRule="exact" w:val="768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94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ющих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ъ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«П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А 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99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ъ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о»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67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7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ъ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Юн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полиции»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99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ъ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Муз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lang w:val="en-US" w:eastAsia="ko-KR"/>
              </w:rPr>
              <w:t>н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42C1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</w:t>
      </w: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3"/>
        <w:gridCol w:w="1392"/>
        <w:gridCol w:w="2093"/>
        <w:gridCol w:w="2229"/>
      </w:tblGrid>
      <w:tr w:rsidR="00A42C1E" w:rsidRPr="00A42C1E" w:rsidTr="00F403D5">
        <w:trPr>
          <w:cantSplit/>
          <w:trHeight w:hRule="exact" w:val="26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239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Школьные медиа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»</w:t>
            </w:r>
          </w:p>
        </w:tc>
      </w:tr>
      <w:tr w:rsidR="00A42C1E" w:rsidRPr="00A42C1E" w:rsidTr="00F403D5">
        <w:trPr>
          <w:cantSplit/>
          <w:trHeight w:hRule="exact" w:val="516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14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lastRenderedPageBreak/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ятия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2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ы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ия</w:t>
            </w:r>
            <w:proofErr w:type="spellEnd"/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rPr>
          <w:cantSplit/>
          <w:trHeight w:hRule="exact" w:val="1000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1693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Проведение уроков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медиабезопасности</w:t>
            </w:r>
            <w:proofErr w:type="spellEnd"/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  <w:t>2-4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1 раз в четверть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1146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tabs>
                <w:tab w:val="left" w:pos="4244"/>
                <w:tab w:val="left" w:pos="5417"/>
              </w:tabs>
              <w:spacing w:after="0" w:line="249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лью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  <w:t>5-9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1843"/>
        </w:trPr>
        <w:tc>
          <w:tcPr>
            <w:tcW w:w="19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7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  <w:t>Создание группы класса в сети Интернет и организация дистанционного учебно-воспитательного взаимодействия между учащимся и классным руководителем.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6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  <w:t>6-9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92" w:right="243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  <w:t xml:space="preserve">    классные руководители</w:t>
            </w:r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75"/>
        <w:gridCol w:w="894"/>
        <w:gridCol w:w="75"/>
        <w:gridCol w:w="1514"/>
        <w:gridCol w:w="75"/>
        <w:gridCol w:w="2251"/>
        <w:gridCol w:w="71"/>
      </w:tblGrid>
      <w:tr w:rsidR="00A42C1E" w:rsidRPr="00A42C1E" w:rsidTr="00F403D5">
        <w:trPr>
          <w:cantSplit/>
          <w:trHeight w:hRule="exact" w:val="26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90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гани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ация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тно-э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кой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ы»</w:t>
            </w:r>
          </w:p>
        </w:tc>
      </w:tr>
      <w:tr w:rsidR="00A42C1E" w:rsidRPr="00A42C1E" w:rsidTr="00F403D5">
        <w:trPr>
          <w:cantSplit/>
          <w:trHeight w:hRule="exact" w:val="515"/>
        </w:trPr>
        <w:tc>
          <w:tcPr>
            <w:tcW w:w="239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51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ятия</w:t>
            </w:r>
            <w:proofErr w:type="spellEnd"/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ы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219"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</w:t>
            </w:r>
            <w:proofErr w:type="spellEnd"/>
          </w:p>
        </w:tc>
        <w:tc>
          <w:tcPr>
            <w:tcW w:w="124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9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rPr>
          <w:cantSplit/>
          <w:trHeight w:hRule="exact" w:val="515"/>
        </w:trPr>
        <w:tc>
          <w:tcPr>
            <w:tcW w:w="239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79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х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38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24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515" w:right="46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39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21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ов,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отогр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от,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5" w:line="120" w:lineRule="exact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38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24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1022"/>
        </w:trPr>
        <w:tc>
          <w:tcPr>
            <w:tcW w:w="239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13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тов 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ний,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й 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нь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щитни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ий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, 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ь 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7" w:line="140" w:lineRule="exact"/>
              <w:jc w:val="both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1" w:lineRule="auto"/>
              <w:ind w:left="138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в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ного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да</w:t>
            </w:r>
            <w:proofErr w:type="spellEnd"/>
          </w:p>
        </w:tc>
        <w:tc>
          <w:tcPr>
            <w:tcW w:w="124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1" w:lineRule="auto"/>
              <w:ind w:left="515" w:right="46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264"/>
        </w:trPr>
        <w:tc>
          <w:tcPr>
            <w:tcW w:w="4962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274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олонт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ая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kern w:val="2"/>
                <w:lang w:val="en-US" w:eastAsia="ko-KR"/>
              </w:rPr>
              <w:t>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»</w:t>
            </w:r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51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ятия</w:t>
            </w:r>
            <w:proofErr w:type="spellEnd"/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ы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219"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3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9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691"/>
        </w:trPr>
        <w:tc>
          <w:tcPr>
            <w:tcW w:w="235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eastAsia="ko-KR"/>
              </w:rPr>
              <w:t>ци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:</w:t>
            </w: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Ш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ольни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4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244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76"/>
        </w:trPr>
        <w:tc>
          <w:tcPr>
            <w:tcW w:w="235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1244" w:type="pct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770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39" w:lineRule="auto"/>
              <w:ind w:left="108" w:right="88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 (твор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39" w:lineRule="auto"/>
              <w:ind w:left="139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104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>щ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val="en-US" w:eastAsia="ko-KR"/>
              </w:rPr>
              <w:t>о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(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ги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ческ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5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kern w:val="2"/>
                <w:lang w:val="en-US" w:eastAsia="ko-KR"/>
              </w:rPr>
              <w:t>а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(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75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5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val="en-US" w:eastAsia="ko-KR"/>
              </w:rPr>
              <w:t>«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Те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чк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val="en-US"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(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оци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льно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432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8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45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«П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оги птиц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й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lang w:eastAsia="ko-KR"/>
              </w:rPr>
              <w:t>(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6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рт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,</w:t>
            </w:r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45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45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«Подари игрушку» (трудовое направление)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5-9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классные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45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«Подари школе книгу» (социальное направление)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5-9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классные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45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«Открытка ветерану» (творческое направление)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5-9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классные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A42C1E" w:rsidRPr="00A42C1E" w:rsidTr="00F403D5">
        <w:trPr>
          <w:gridAfter w:val="1"/>
          <w:wAfter w:w="38" w:type="pct"/>
          <w:cantSplit/>
          <w:trHeight w:hRule="exact" w:val="516"/>
        </w:trPr>
        <w:tc>
          <w:tcPr>
            <w:tcW w:w="23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45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lastRenderedPageBreak/>
              <w:t>«Цветущий май» (посадка семян) (трудовое направление)</w:t>
            </w:r>
          </w:p>
        </w:tc>
        <w:tc>
          <w:tcPr>
            <w:tcW w:w="51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8-9</w:t>
            </w:r>
          </w:p>
        </w:tc>
        <w:tc>
          <w:tcPr>
            <w:tcW w:w="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12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515" w:right="4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классные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976"/>
        <w:gridCol w:w="1602"/>
        <w:gridCol w:w="2340"/>
      </w:tblGrid>
      <w:tr w:rsidR="00A42C1E" w:rsidRPr="00A42C1E" w:rsidTr="00F403D5">
        <w:trPr>
          <w:cantSplit/>
          <w:trHeight w:hRule="exact" w:val="767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233"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ул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«Б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опа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ят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(п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арная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опа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опа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ормационная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оп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ь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илактика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эк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ррори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ма,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актика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ран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ния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кционн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х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абол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ва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ий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lang w:eastAsia="ko-KR"/>
              </w:rPr>
              <w:t>)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/>
              </w:rPr>
              <w:t>»»</w:t>
            </w:r>
          </w:p>
        </w:tc>
      </w:tr>
      <w:tr w:rsidR="00A42C1E" w:rsidRPr="00A42C1E" w:rsidTr="00F403D5">
        <w:trPr>
          <w:cantSplit/>
          <w:trHeight w:hRule="exact" w:val="516"/>
        </w:trPr>
        <w:tc>
          <w:tcPr>
            <w:tcW w:w="2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51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ропр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ятия</w:t>
            </w:r>
            <w:proofErr w:type="spellEnd"/>
          </w:p>
        </w:tc>
        <w:tc>
          <w:tcPr>
            <w:tcW w:w="5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Кл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ы</w:t>
            </w:r>
            <w:proofErr w:type="spellEnd"/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1" w:lineRule="auto"/>
              <w:ind w:left="219"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мя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пров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я</w:t>
            </w:r>
            <w:proofErr w:type="spellEnd"/>
          </w:p>
        </w:tc>
        <w:tc>
          <w:tcPr>
            <w:tcW w:w="1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3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9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Отв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lang w:val="en-US"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нны</w:t>
            </w:r>
            <w:r w:rsidRPr="00A42C1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2"/>
                <w:lang w:val="en-US" w:eastAsia="ko-KR"/>
              </w:rPr>
              <w:t>е</w:t>
            </w:r>
            <w:proofErr w:type="spellEnd"/>
          </w:p>
        </w:tc>
      </w:tr>
      <w:tr w:rsidR="00A42C1E" w:rsidRPr="00A42C1E" w:rsidTr="00F403D5">
        <w:trPr>
          <w:cantSplit/>
          <w:trHeight w:hRule="exact" w:val="1274"/>
        </w:trPr>
        <w:tc>
          <w:tcPr>
            <w:tcW w:w="2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15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меся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ч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ов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 (по 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-тр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портного тр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рной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ти,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онной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зоп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ти)</w:t>
            </w:r>
          </w:p>
        </w:tc>
        <w:tc>
          <w:tcPr>
            <w:tcW w:w="5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34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7" w:line="140" w:lineRule="exact"/>
              <w:jc w:val="both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1" w:lineRule="auto"/>
              <w:ind w:left="355" w:right="30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,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фе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вр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val="en-US"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ь</w:t>
            </w:r>
            <w:proofErr w:type="spellEnd"/>
          </w:p>
        </w:tc>
        <w:tc>
          <w:tcPr>
            <w:tcW w:w="1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39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770"/>
        </w:trPr>
        <w:tc>
          <w:tcPr>
            <w:tcW w:w="2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39" w:lineRule="auto"/>
              <w:ind w:left="108" w:right="11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ропри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lang w:eastAsia="ko-KR"/>
              </w:rPr>
              <w:t>«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мес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бед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kern w:val="2"/>
                <w:lang w:eastAsia="ko-KR"/>
              </w:rPr>
              <w:t>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(про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э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 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ррориз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ма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22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4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се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</w:p>
        </w:tc>
        <w:tc>
          <w:tcPr>
            <w:tcW w:w="1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39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  <w:tr w:rsidR="00A42C1E" w:rsidRPr="00A42C1E" w:rsidTr="00F403D5">
        <w:trPr>
          <w:cantSplit/>
          <w:trHeight w:hRule="exact" w:val="1152"/>
        </w:trPr>
        <w:tc>
          <w:tcPr>
            <w:tcW w:w="2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10" w:after="0" w:line="270" w:lineRule="auto"/>
              <w:ind w:left="108" w:right="23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еде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декады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>п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оров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го 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lang w:eastAsia="ko-KR"/>
              </w:rPr>
              <w:t xml:space="preserve">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ж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изни (пр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про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я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и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kern w:val="2"/>
                <w:lang w:eastAsia="ko-KR"/>
              </w:rPr>
              <w:t>ф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ц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ионн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х 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ний)</w:t>
            </w:r>
          </w:p>
        </w:tc>
        <w:tc>
          <w:tcPr>
            <w:tcW w:w="5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0" w:right="-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5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val="en-US" w:eastAsia="ko-KR"/>
              </w:rPr>
              <w:t>-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9</w:t>
            </w: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92" w:after="0" w:line="241" w:lineRule="auto"/>
              <w:ind w:left="429" w:right="3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яб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рь</w:t>
            </w:r>
            <w:proofErr w:type="spellEnd"/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val="en-US"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ль</w:t>
            </w:r>
            <w:proofErr w:type="spellEnd"/>
          </w:p>
        </w:tc>
        <w:tc>
          <w:tcPr>
            <w:tcW w:w="1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C1E" w:rsidRPr="00A42C1E" w:rsidRDefault="00A42C1E" w:rsidP="00A42C1E">
            <w:pPr>
              <w:widowControl w:val="0"/>
              <w:wordWrap w:val="0"/>
              <w:autoSpaceDE w:val="0"/>
              <w:autoSpaceDN w:val="0"/>
              <w:spacing w:before="8" w:after="0" w:line="240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з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ам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lang w:eastAsia="ko-KR"/>
              </w:rPr>
              <w:t>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по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В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Р, 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а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с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н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ые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р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lang w:eastAsia="ko-KR"/>
              </w:rPr>
              <w:t>у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к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д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ит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w w:val="101"/>
                <w:kern w:val="2"/>
                <w:lang w:eastAsia="ko-KR"/>
              </w:rPr>
              <w:t>е</w:t>
            </w:r>
            <w:r w:rsidRPr="00A42C1E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ли</w:t>
            </w:r>
          </w:p>
        </w:tc>
      </w:tr>
    </w:tbl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42C1E" w:rsidRPr="00A42C1E" w:rsidRDefault="00A42C1E" w:rsidP="00A42C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01C90" w:rsidRDefault="00D01C90"/>
    <w:sectPr w:rsidR="00D0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5E"/>
    <w:rsid w:val="0025365E"/>
    <w:rsid w:val="00390475"/>
    <w:rsid w:val="00A42C1E"/>
    <w:rsid w:val="00D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B417-46E4-46F9-B451-7F4F815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C1E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A42C1E"/>
  </w:style>
  <w:style w:type="character" w:styleId="a3">
    <w:name w:val="footnote reference"/>
    <w:uiPriority w:val="99"/>
    <w:semiHidden/>
    <w:rsid w:val="00A42C1E"/>
    <w:rPr>
      <w:vertAlign w:val="superscript"/>
    </w:rPr>
  </w:style>
  <w:style w:type="character" w:styleId="a4">
    <w:name w:val="annotation reference"/>
    <w:uiPriority w:val="99"/>
    <w:unhideWhenUsed/>
    <w:rsid w:val="00A42C1E"/>
    <w:rPr>
      <w:sz w:val="16"/>
      <w:szCs w:val="16"/>
    </w:rPr>
  </w:style>
  <w:style w:type="character" w:styleId="a5">
    <w:name w:val="Hyperlink"/>
    <w:rsid w:val="00A42C1E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42C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7">
    <w:name w:val="Текст выноски Знак"/>
    <w:basedOn w:val="a0"/>
    <w:link w:val="a6"/>
    <w:uiPriority w:val="99"/>
    <w:rsid w:val="00A42C1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3">
    <w:name w:val="Body Text Indent 3"/>
    <w:basedOn w:val="a"/>
    <w:link w:val="30"/>
    <w:unhideWhenUsed/>
    <w:rsid w:val="00A42C1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A42C1E"/>
    <w:rPr>
      <w:rFonts w:ascii="Calibri" w:eastAsia="Calibri" w:hAnsi="Calibri" w:cs="Times New Roman"/>
      <w:sz w:val="16"/>
      <w:szCs w:val="16"/>
      <w:lang w:val="en-US"/>
    </w:rPr>
  </w:style>
  <w:style w:type="paragraph" w:styleId="a8">
    <w:name w:val="annotation text"/>
    <w:basedOn w:val="a"/>
    <w:link w:val="a9"/>
    <w:uiPriority w:val="99"/>
    <w:unhideWhenUsed/>
    <w:rsid w:val="00A42C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Текст примечания Знак"/>
    <w:basedOn w:val="a0"/>
    <w:link w:val="a8"/>
    <w:uiPriority w:val="99"/>
    <w:rsid w:val="00A42C1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sid w:val="00A42C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A42C1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c">
    <w:name w:val="footnote text"/>
    <w:basedOn w:val="a"/>
    <w:link w:val="ad"/>
    <w:uiPriority w:val="99"/>
    <w:rsid w:val="00A4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d">
    <w:name w:val="Текст сноски Знак"/>
    <w:basedOn w:val="a0"/>
    <w:link w:val="ac"/>
    <w:uiPriority w:val="99"/>
    <w:rsid w:val="00A42C1E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e">
    <w:name w:val="header"/>
    <w:basedOn w:val="a"/>
    <w:link w:val="af"/>
    <w:uiPriority w:val="99"/>
    <w:unhideWhenUsed/>
    <w:rsid w:val="00A42C1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">
    <w:name w:val="Верхний колонтитул Знак"/>
    <w:basedOn w:val="a0"/>
    <w:link w:val="ae"/>
    <w:uiPriority w:val="99"/>
    <w:rsid w:val="00A42C1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0">
    <w:name w:val="Body Text Indent"/>
    <w:basedOn w:val="a"/>
    <w:link w:val="af1"/>
    <w:unhideWhenUsed/>
    <w:rsid w:val="00A42C1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1">
    <w:name w:val="Основной текст с отступом Знак"/>
    <w:basedOn w:val="a0"/>
    <w:link w:val="af0"/>
    <w:rsid w:val="00A42C1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A42C1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3">
    <w:name w:val="Нижний колонтитул Знак"/>
    <w:basedOn w:val="a0"/>
    <w:link w:val="af2"/>
    <w:uiPriority w:val="99"/>
    <w:rsid w:val="00A42C1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4">
    <w:name w:val="Normal (Web)"/>
    <w:basedOn w:val="a"/>
    <w:uiPriority w:val="99"/>
    <w:unhideWhenUsed/>
    <w:rsid w:val="00A4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42C1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A42C1E"/>
    <w:rPr>
      <w:rFonts w:ascii="Calibri" w:eastAsia="Calibri" w:hAnsi="Calibri" w:cs="Times New Roman"/>
      <w:lang w:val="en-US"/>
    </w:rPr>
  </w:style>
  <w:style w:type="paragraph" w:styleId="af5">
    <w:name w:val="Block Text"/>
    <w:basedOn w:val="a"/>
    <w:rsid w:val="00A42C1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table" w:styleId="af6">
    <w:name w:val="Table Grid"/>
    <w:basedOn w:val="a1"/>
    <w:uiPriority w:val="59"/>
    <w:rsid w:val="00A42C1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A42C1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link w:val="af8"/>
    <w:uiPriority w:val="99"/>
    <w:qFormat/>
    <w:rsid w:val="00A42C1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Абзац списка Знак"/>
    <w:link w:val="af7"/>
    <w:uiPriority w:val="99"/>
    <w:qFormat/>
    <w:locked/>
    <w:rsid w:val="00A42C1E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A42C1E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A42C1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42C1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42C1E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rsid w:val="00A42C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a">
    <w:name w:val="Без интервала Знак"/>
    <w:link w:val="af9"/>
    <w:uiPriority w:val="1"/>
    <w:rsid w:val="00A42C1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42C1E"/>
    <w:rPr>
      <w:rFonts w:ascii="Times New Roman" w:eastAsia="Times New Roman"/>
      <w:sz w:val="28"/>
    </w:rPr>
  </w:style>
  <w:style w:type="character" w:customStyle="1" w:styleId="CharAttribute512">
    <w:name w:val="CharAttribute512"/>
    <w:rsid w:val="00A42C1E"/>
    <w:rPr>
      <w:rFonts w:ascii="Times New Roman" w:eastAsia="Times New Roman"/>
      <w:sz w:val="28"/>
    </w:rPr>
  </w:style>
  <w:style w:type="character" w:customStyle="1" w:styleId="CharAttribute3">
    <w:name w:val="CharAttribute3"/>
    <w:rsid w:val="00A42C1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42C1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42C1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42C1E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A42C1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42C1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A42C1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42C1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42C1E"/>
    <w:rPr>
      <w:rFonts w:ascii="Times New Roman" w:eastAsia="Times New Roman"/>
      <w:sz w:val="28"/>
    </w:rPr>
  </w:style>
  <w:style w:type="character" w:customStyle="1" w:styleId="CharAttribute269">
    <w:name w:val="CharAttribute269"/>
    <w:rsid w:val="00A42C1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42C1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42C1E"/>
    <w:rPr>
      <w:rFonts w:ascii="Times New Roman" w:eastAsia="Times New Roman"/>
      <w:sz w:val="28"/>
    </w:rPr>
  </w:style>
  <w:style w:type="character" w:customStyle="1" w:styleId="CharAttribute273">
    <w:name w:val="CharAttribute273"/>
    <w:rsid w:val="00A42C1E"/>
    <w:rPr>
      <w:rFonts w:ascii="Times New Roman" w:eastAsia="Times New Roman"/>
      <w:sz w:val="28"/>
    </w:rPr>
  </w:style>
  <w:style w:type="character" w:customStyle="1" w:styleId="CharAttribute274">
    <w:name w:val="CharAttribute274"/>
    <w:rsid w:val="00A42C1E"/>
    <w:rPr>
      <w:rFonts w:ascii="Times New Roman" w:eastAsia="Times New Roman"/>
      <w:sz w:val="28"/>
    </w:rPr>
  </w:style>
  <w:style w:type="character" w:customStyle="1" w:styleId="CharAttribute275">
    <w:name w:val="CharAttribute275"/>
    <w:rsid w:val="00A42C1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42C1E"/>
    <w:rPr>
      <w:rFonts w:ascii="Times New Roman" w:eastAsia="Times New Roman"/>
      <w:sz w:val="28"/>
    </w:rPr>
  </w:style>
  <w:style w:type="character" w:customStyle="1" w:styleId="CharAttribute277">
    <w:name w:val="CharAttribute277"/>
    <w:rsid w:val="00A42C1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42C1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42C1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42C1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42C1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42C1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42C1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42C1E"/>
    <w:rPr>
      <w:rFonts w:ascii="Times New Roman" w:eastAsia="Times New Roman"/>
      <w:sz w:val="28"/>
    </w:rPr>
  </w:style>
  <w:style w:type="character" w:customStyle="1" w:styleId="CharAttribute285">
    <w:name w:val="CharAttribute285"/>
    <w:rsid w:val="00A42C1E"/>
    <w:rPr>
      <w:rFonts w:ascii="Times New Roman" w:eastAsia="Times New Roman"/>
      <w:sz w:val="28"/>
    </w:rPr>
  </w:style>
  <w:style w:type="character" w:customStyle="1" w:styleId="CharAttribute286">
    <w:name w:val="CharAttribute286"/>
    <w:rsid w:val="00A42C1E"/>
    <w:rPr>
      <w:rFonts w:ascii="Times New Roman" w:eastAsia="Times New Roman"/>
      <w:sz w:val="28"/>
    </w:rPr>
  </w:style>
  <w:style w:type="character" w:customStyle="1" w:styleId="CharAttribute287">
    <w:name w:val="CharAttribute287"/>
    <w:rsid w:val="00A42C1E"/>
    <w:rPr>
      <w:rFonts w:ascii="Times New Roman" w:eastAsia="Times New Roman"/>
      <w:sz w:val="28"/>
    </w:rPr>
  </w:style>
  <w:style w:type="character" w:customStyle="1" w:styleId="CharAttribute288">
    <w:name w:val="CharAttribute288"/>
    <w:rsid w:val="00A42C1E"/>
    <w:rPr>
      <w:rFonts w:ascii="Times New Roman" w:eastAsia="Times New Roman"/>
      <w:sz w:val="28"/>
    </w:rPr>
  </w:style>
  <w:style w:type="character" w:customStyle="1" w:styleId="CharAttribute289">
    <w:name w:val="CharAttribute289"/>
    <w:rsid w:val="00A42C1E"/>
    <w:rPr>
      <w:rFonts w:ascii="Times New Roman" w:eastAsia="Times New Roman"/>
      <w:sz w:val="28"/>
    </w:rPr>
  </w:style>
  <w:style w:type="character" w:customStyle="1" w:styleId="CharAttribute290">
    <w:name w:val="CharAttribute290"/>
    <w:rsid w:val="00A42C1E"/>
    <w:rPr>
      <w:rFonts w:ascii="Times New Roman" w:eastAsia="Times New Roman"/>
      <w:sz w:val="28"/>
    </w:rPr>
  </w:style>
  <w:style w:type="character" w:customStyle="1" w:styleId="CharAttribute291">
    <w:name w:val="CharAttribute291"/>
    <w:rsid w:val="00A42C1E"/>
    <w:rPr>
      <w:rFonts w:ascii="Times New Roman" w:eastAsia="Times New Roman"/>
      <w:sz w:val="28"/>
    </w:rPr>
  </w:style>
  <w:style w:type="character" w:customStyle="1" w:styleId="CharAttribute292">
    <w:name w:val="CharAttribute292"/>
    <w:rsid w:val="00A42C1E"/>
    <w:rPr>
      <w:rFonts w:ascii="Times New Roman" w:eastAsia="Times New Roman"/>
      <w:sz w:val="28"/>
    </w:rPr>
  </w:style>
  <w:style w:type="character" w:customStyle="1" w:styleId="CharAttribute293">
    <w:name w:val="CharAttribute293"/>
    <w:rsid w:val="00A42C1E"/>
    <w:rPr>
      <w:rFonts w:ascii="Times New Roman" w:eastAsia="Times New Roman"/>
      <w:sz w:val="28"/>
    </w:rPr>
  </w:style>
  <w:style w:type="character" w:customStyle="1" w:styleId="CharAttribute294">
    <w:name w:val="CharAttribute294"/>
    <w:rsid w:val="00A42C1E"/>
    <w:rPr>
      <w:rFonts w:ascii="Times New Roman" w:eastAsia="Times New Roman"/>
      <w:sz w:val="28"/>
    </w:rPr>
  </w:style>
  <w:style w:type="character" w:customStyle="1" w:styleId="CharAttribute295">
    <w:name w:val="CharAttribute295"/>
    <w:rsid w:val="00A42C1E"/>
    <w:rPr>
      <w:rFonts w:ascii="Times New Roman" w:eastAsia="Times New Roman"/>
      <w:sz w:val="28"/>
    </w:rPr>
  </w:style>
  <w:style w:type="character" w:customStyle="1" w:styleId="CharAttribute296">
    <w:name w:val="CharAttribute296"/>
    <w:rsid w:val="00A42C1E"/>
    <w:rPr>
      <w:rFonts w:ascii="Times New Roman" w:eastAsia="Times New Roman"/>
      <w:sz w:val="28"/>
    </w:rPr>
  </w:style>
  <w:style w:type="character" w:customStyle="1" w:styleId="CharAttribute297">
    <w:name w:val="CharAttribute297"/>
    <w:rsid w:val="00A42C1E"/>
    <w:rPr>
      <w:rFonts w:ascii="Times New Roman" w:eastAsia="Times New Roman"/>
      <w:sz w:val="28"/>
    </w:rPr>
  </w:style>
  <w:style w:type="character" w:customStyle="1" w:styleId="CharAttribute298">
    <w:name w:val="CharAttribute298"/>
    <w:rsid w:val="00A42C1E"/>
    <w:rPr>
      <w:rFonts w:ascii="Times New Roman" w:eastAsia="Times New Roman"/>
      <w:sz w:val="28"/>
    </w:rPr>
  </w:style>
  <w:style w:type="character" w:customStyle="1" w:styleId="CharAttribute299">
    <w:name w:val="CharAttribute299"/>
    <w:rsid w:val="00A42C1E"/>
    <w:rPr>
      <w:rFonts w:ascii="Times New Roman" w:eastAsia="Times New Roman"/>
      <w:sz w:val="28"/>
    </w:rPr>
  </w:style>
  <w:style w:type="character" w:customStyle="1" w:styleId="CharAttribute300">
    <w:name w:val="CharAttribute300"/>
    <w:rsid w:val="00A42C1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42C1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42C1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42C1E"/>
    <w:rPr>
      <w:rFonts w:ascii="Times New Roman" w:eastAsia="Times New Roman"/>
      <w:sz w:val="28"/>
    </w:rPr>
  </w:style>
  <w:style w:type="character" w:customStyle="1" w:styleId="CharAttribute305">
    <w:name w:val="CharAttribute305"/>
    <w:rsid w:val="00A42C1E"/>
    <w:rPr>
      <w:rFonts w:ascii="Times New Roman" w:eastAsia="Times New Roman"/>
      <w:sz w:val="28"/>
    </w:rPr>
  </w:style>
  <w:style w:type="character" w:customStyle="1" w:styleId="CharAttribute306">
    <w:name w:val="CharAttribute306"/>
    <w:rsid w:val="00A42C1E"/>
    <w:rPr>
      <w:rFonts w:ascii="Times New Roman" w:eastAsia="Times New Roman"/>
      <w:sz w:val="28"/>
    </w:rPr>
  </w:style>
  <w:style w:type="character" w:customStyle="1" w:styleId="CharAttribute307">
    <w:name w:val="CharAttribute307"/>
    <w:rsid w:val="00A42C1E"/>
    <w:rPr>
      <w:rFonts w:ascii="Times New Roman" w:eastAsia="Times New Roman"/>
      <w:sz w:val="28"/>
    </w:rPr>
  </w:style>
  <w:style w:type="character" w:customStyle="1" w:styleId="CharAttribute308">
    <w:name w:val="CharAttribute308"/>
    <w:rsid w:val="00A42C1E"/>
    <w:rPr>
      <w:rFonts w:ascii="Times New Roman" w:eastAsia="Times New Roman"/>
      <w:sz w:val="28"/>
    </w:rPr>
  </w:style>
  <w:style w:type="character" w:customStyle="1" w:styleId="CharAttribute309">
    <w:name w:val="CharAttribute309"/>
    <w:rsid w:val="00A42C1E"/>
    <w:rPr>
      <w:rFonts w:ascii="Times New Roman" w:eastAsia="Times New Roman"/>
      <w:sz w:val="28"/>
    </w:rPr>
  </w:style>
  <w:style w:type="character" w:customStyle="1" w:styleId="CharAttribute310">
    <w:name w:val="CharAttribute310"/>
    <w:rsid w:val="00A42C1E"/>
    <w:rPr>
      <w:rFonts w:ascii="Times New Roman" w:eastAsia="Times New Roman"/>
      <w:sz w:val="28"/>
    </w:rPr>
  </w:style>
  <w:style w:type="character" w:customStyle="1" w:styleId="CharAttribute311">
    <w:name w:val="CharAttribute311"/>
    <w:rsid w:val="00A42C1E"/>
    <w:rPr>
      <w:rFonts w:ascii="Times New Roman" w:eastAsia="Times New Roman"/>
      <w:sz w:val="28"/>
    </w:rPr>
  </w:style>
  <w:style w:type="character" w:customStyle="1" w:styleId="CharAttribute312">
    <w:name w:val="CharAttribute312"/>
    <w:rsid w:val="00A42C1E"/>
    <w:rPr>
      <w:rFonts w:ascii="Times New Roman" w:eastAsia="Times New Roman"/>
      <w:sz w:val="28"/>
    </w:rPr>
  </w:style>
  <w:style w:type="character" w:customStyle="1" w:styleId="CharAttribute313">
    <w:name w:val="CharAttribute313"/>
    <w:rsid w:val="00A42C1E"/>
    <w:rPr>
      <w:rFonts w:ascii="Times New Roman" w:eastAsia="Times New Roman"/>
      <w:sz w:val="28"/>
    </w:rPr>
  </w:style>
  <w:style w:type="character" w:customStyle="1" w:styleId="CharAttribute314">
    <w:name w:val="CharAttribute314"/>
    <w:rsid w:val="00A42C1E"/>
    <w:rPr>
      <w:rFonts w:ascii="Times New Roman" w:eastAsia="Times New Roman"/>
      <w:sz w:val="28"/>
    </w:rPr>
  </w:style>
  <w:style w:type="character" w:customStyle="1" w:styleId="CharAttribute315">
    <w:name w:val="CharAttribute315"/>
    <w:rsid w:val="00A42C1E"/>
    <w:rPr>
      <w:rFonts w:ascii="Times New Roman" w:eastAsia="Times New Roman"/>
      <w:sz w:val="28"/>
    </w:rPr>
  </w:style>
  <w:style w:type="character" w:customStyle="1" w:styleId="CharAttribute316">
    <w:name w:val="CharAttribute316"/>
    <w:rsid w:val="00A42C1E"/>
    <w:rPr>
      <w:rFonts w:ascii="Times New Roman" w:eastAsia="Times New Roman"/>
      <w:sz w:val="28"/>
    </w:rPr>
  </w:style>
  <w:style w:type="character" w:customStyle="1" w:styleId="CharAttribute317">
    <w:name w:val="CharAttribute317"/>
    <w:rsid w:val="00A42C1E"/>
    <w:rPr>
      <w:rFonts w:ascii="Times New Roman" w:eastAsia="Times New Roman"/>
      <w:sz w:val="28"/>
    </w:rPr>
  </w:style>
  <w:style w:type="character" w:customStyle="1" w:styleId="CharAttribute318">
    <w:name w:val="CharAttribute318"/>
    <w:rsid w:val="00A42C1E"/>
    <w:rPr>
      <w:rFonts w:ascii="Times New Roman" w:eastAsia="Times New Roman"/>
      <w:sz w:val="28"/>
    </w:rPr>
  </w:style>
  <w:style w:type="character" w:customStyle="1" w:styleId="CharAttribute319">
    <w:name w:val="CharAttribute319"/>
    <w:rsid w:val="00A42C1E"/>
    <w:rPr>
      <w:rFonts w:ascii="Times New Roman" w:eastAsia="Times New Roman"/>
      <w:sz w:val="28"/>
    </w:rPr>
  </w:style>
  <w:style w:type="character" w:customStyle="1" w:styleId="CharAttribute320">
    <w:name w:val="CharAttribute320"/>
    <w:rsid w:val="00A42C1E"/>
    <w:rPr>
      <w:rFonts w:ascii="Times New Roman" w:eastAsia="Times New Roman"/>
      <w:sz w:val="28"/>
    </w:rPr>
  </w:style>
  <w:style w:type="character" w:customStyle="1" w:styleId="CharAttribute321">
    <w:name w:val="CharAttribute321"/>
    <w:rsid w:val="00A42C1E"/>
    <w:rPr>
      <w:rFonts w:ascii="Times New Roman" w:eastAsia="Times New Roman"/>
      <w:sz w:val="28"/>
    </w:rPr>
  </w:style>
  <w:style w:type="character" w:customStyle="1" w:styleId="CharAttribute322">
    <w:name w:val="CharAttribute322"/>
    <w:rsid w:val="00A42C1E"/>
    <w:rPr>
      <w:rFonts w:ascii="Times New Roman" w:eastAsia="Times New Roman"/>
      <w:sz w:val="28"/>
    </w:rPr>
  </w:style>
  <w:style w:type="character" w:customStyle="1" w:styleId="CharAttribute323">
    <w:name w:val="CharAttribute323"/>
    <w:rsid w:val="00A42C1E"/>
    <w:rPr>
      <w:rFonts w:ascii="Times New Roman" w:eastAsia="Times New Roman"/>
      <w:sz w:val="28"/>
    </w:rPr>
  </w:style>
  <w:style w:type="character" w:customStyle="1" w:styleId="CharAttribute324">
    <w:name w:val="CharAttribute324"/>
    <w:rsid w:val="00A42C1E"/>
    <w:rPr>
      <w:rFonts w:ascii="Times New Roman" w:eastAsia="Times New Roman"/>
      <w:sz w:val="28"/>
    </w:rPr>
  </w:style>
  <w:style w:type="character" w:customStyle="1" w:styleId="CharAttribute325">
    <w:name w:val="CharAttribute325"/>
    <w:rsid w:val="00A42C1E"/>
    <w:rPr>
      <w:rFonts w:ascii="Times New Roman" w:eastAsia="Times New Roman"/>
      <w:sz w:val="28"/>
    </w:rPr>
  </w:style>
  <w:style w:type="character" w:customStyle="1" w:styleId="CharAttribute326">
    <w:name w:val="CharAttribute326"/>
    <w:rsid w:val="00A42C1E"/>
    <w:rPr>
      <w:rFonts w:ascii="Times New Roman" w:eastAsia="Times New Roman"/>
      <w:sz w:val="28"/>
    </w:rPr>
  </w:style>
  <w:style w:type="character" w:customStyle="1" w:styleId="CharAttribute327">
    <w:name w:val="CharAttribute327"/>
    <w:rsid w:val="00A42C1E"/>
    <w:rPr>
      <w:rFonts w:ascii="Times New Roman" w:eastAsia="Times New Roman"/>
      <w:sz w:val="28"/>
    </w:rPr>
  </w:style>
  <w:style w:type="character" w:customStyle="1" w:styleId="CharAttribute328">
    <w:name w:val="CharAttribute328"/>
    <w:rsid w:val="00A42C1E"/>
    <w:rPr>
      <w:rFonts w:ascii="Times New Roman" w:eastAsia="Times New Roman"/>
      <w:sz w:val="28"/>
    </w:rPr>
  </w:style>
  <w:style w:type="character" w:customStyle="1" w:styleId="CharAttribute329">
    <w:name w:val="CharAttribute329"/>
    <w:rsid w:val="00A42C1E"/>
    <w:rPr>
      <w:rFonts w:ascii="Times New Roman" w:eastAsia="Times New Roman"/>
      <w:sz w:val="28"/>
    </w:rPr>
  </w:style>
  <w:style w:type="character" w:customStyle="1" w:styleId="CharAttribute330">
    <w:name w:val="CharAttribute330"/>
    <w:rsid w:val="00A42C1E"/>
    <w:rPr>
      <w:rFonts w:ascii="Times New Roman" w:eastAsia="Times New Roman"/>
      <w:sz w:val="28"/>
    </w:rPr>
  </w:style>
  <w:style w:type="character" w:customStyle="1" w:styleId="CharAttribute331">
    <w:name w:val="CharAttribute331"/>
    <w:rsid w:val="00A42C1E"/>
    <w:rPr>
      <w:rFonts w:ascii="Times New Roman" w:eastAsia="Times New Roman"/>
      <w:sz w:val="28"/>
    </w:rPr>
  </w:style>
  <w:style w:type="character" w:customStyle="1" w:styleId="CharAttribute332">
    <w:name w:val="CharAttribute332"/>
    <w:rsid w:val="00A42C1E"/>
    <w:rPr>
      <w:rFonts w:ascii="Times New Roman" w:eastAsia="Times New Roman"/>
      <w:sz w:val="28"/>
    </w:rPr>
  </w:style>
  <w:style w:type="character" w:customStyle="1" w:styleId="CharAttribute333">
    <w:name w:val="CharAttribute333"/>
    <w:rsid w:val="00A42C1E"/>
    <w:rPr>
      <w:rFonts w:ascii="Times New Roman" w:eastAsia="Times New Roman"/>
      <w:sz w:val="28"/>
    </w:rPr>
  </w:style>
  <w:style w:type="character" w:customStyle="1" w:styleId="CharAttribute334">
    <w:name w:val="CharAttribute334"/>
    <w:rsid w:val="00A42C1E"/>
    <w:rPr>
      <w:rFonts w:ascii="Times New Roman" w:eastAsia="Times New Roman"/>
      <w:sz w:val="28"/>
    </w:rPr>
  </w:style>
  <w:style w:type="character" w:customStyle="1" w:styleId="CharAttribute335">
    <w:name w:val="CharAttribute335"/>
    <w:rsid w:val="00A42C1E"/>
    <w:rPr>
      <w:rFonts w:ascii="Times New Roman" w:eastAsia="Times New Roman"/>
      <w:sz w:val="28"/>
    </w:rPr>
  </w:style>
  <w:style w:type="character" w:customStyle="1" w:styleId="CharAttribute514">
    <w:name w:val="CharAttribute514"/>
    <w:rsid w:val="00A42C1E"/>
    <w:rPr>
      <w:rFonts w:ascii="Times New Roman" w:eastAsia="Times New Roman"/>
      <w:sz w:val="28"/>
    </w:rPr>
  </w:style>
  <w:style w:type="character" w:customStyle="1" w:styleId="CharAttribute520">
    <w:name w:val="CharAttribute520"/>
    <w:rsid w:val="00A42C1E"/>
    <w:rPr>
      <w:rFonts w:ascii="Times New Roman" w:eastAsia="Times New Roman"/>
      <w:sz w:val="28"/>
    </w:rPr>
  </w:style>
  <w:style w:type="character" w:customStyle="1" w:styleId="CharAttribute521">
    <w:name w:val="CharAttribute521"/>
    <w:rsid w:val="00A42C1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42C1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42C1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42C1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42C1E"/>
    <w:rPr>
      <w:rFonts w:ascii="Times New Roman" w:eastAsia="Times New Roman"/>
      <w:i/>
      <w:sz w:val="22"/>
    </w:rPr>
  </w:style>
  <w:style w:type="paragraph" w:customStyle="1" w:styleId="10">
    <w:name w:val="Без интервала1"/>
    <w:rsid w:val="00A42C1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42C1E"/>
    <w:rPr>
      <w:rFonts w:ascii="Times New Roman" w:eastAsia="Times New Roman"/>
      <w:sz w:val="28"/>
    </w:rPr>
  </w:style>
  <w:style w:type="character" w:customStyle="1" w:styleId="CharAttribute534">
    <w:name w:val="CharAttribute534"/>
    <w:rsid w:val="00A42C1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42C1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42C1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42C1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A42C1E"/>
    <w:rPr>
      <w:rFonts w:ascii="Times New Roman" w:eastAsia="Times New Roman"/>
      <w:sz w:val="28"/>
    </w:rPr>
  </w:style>
  <w:style w:type="character" w:customStyle="1" w:styleId="CharAttribute499">
    <w:name w:val="CharAttribute499"/>
    <w:rsid w:val="00A42C1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42C1E"/>
    <w:rPr>
      <w:rFonts w:ascii="Times New Roman" w:eastAsia="Times New Roman"/>
      <w:sz w:val="28"/>
    </w:rPr>
  </w:style>
  <w:style w:type="table" w:customStyle="1" w:styleId="DefaultTable">
    <w:name w:val="Default Table"/>
    <w:rsid w:val="00A42C1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42C1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42C1E"/>
  </w:style>
  <w:style w:type="paragraph" w:customStyle="1" w:styleId="ConsPlusNormal">
    <w:name w:val="ConsPlusNormal"/>
    <w:qFormat/>
    <w:rsid w:val="00A4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11" г. Чебоксары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Сергеевна</dc:creator>
  <cp:keywords/>
  <dc:description/>
  <cp:lastModifiedBy>Родионова Наталья Сергеевна</cp:lastModifiedBy>
  <cp:revision>4</cp:revision>
  <dcterms:created xsi:type="dcterms:W3CDTF">2022-11-22T15:10:00Z</dcterms:created>
  <dcterms:modified xsi:type="dcterms:W3CDTF">2022-11-24T06:10:00Z</dcterms:modified>
</cp:coreProperties>
</file>